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33AE0" w:rsidRDefault="00B33AE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B33AE0" w:rsidRDefault="00B33AE0"/>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326EA0C" w:rsidR="00B33AE0" w:rsidRPr="00C66EED" w:rsidRDefault="00B33AE0">
                                    <w:pPr>
                                      <w:pStyle w:val="NoSpacing"/>
                                      <w:rPr>
                                        <w:noProof/>
                                        <w:color w:val="5E6A71" w:themeColor="text2"/>
                                      </w:rPr>
                                    </w:pPr>
                                    <w:r>
                                      <w:rPr>
                                        <w:noProof/>
                                        <w:color w:val="5E6A71" w:themeColor="text2"/>
                                      </w:rPr>
                                      <w:t>Vaibhav Nandha</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326EA0C" w:rsidR="00B33AE0" w:rsidRPr="00C66EED" w:rsidRDefault="00B33AE0">
                              <w:pPr>
                                <w:pStyle w:val="NoSpacing"/>
                                <w:rPr>
                                  <w:noProof/>
                                  <w:color w:val="5E6A71" w:themeColor="text2"/>
                                </w:rPr>
                              </w:pPr>
                              <w:r>
                                <w:rPr>
                                  <w:noProof/>
                                  <w:color w:val="5E6A71" w:themeColor="text2"/>
                                </w:rPr>
                                <w:t>Vaibhav Nandha</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4C0D652" w:rsidR="00B33AE0" w:rsidRPr="00C66EED" w:rsidRDefault="00B33AE0">
                                <w:pPr>
                                  <w:spacing w:before="240"/>
                                  <w:jc w:val="center"/>
                                  <w:rPr>
                                    <w:color w:val="FFFFFF" w:themeColor="background1"/>
                                    <w:sz w:val="24"/>
                                  </w:rPr>
                                </w:pPr>
                                <w:r>
                                  <w:rPr>
                                    <w:color w:val="FFFFFF" w:themeColor="background1"/>
                                    <w:sz w:val="24"/>
                                  </w:rPr>
                                  <w:t>This document explains the function of the interposer,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4C0D652" w:rsidR="00B33AE0" w:rsidRPr="00C66EED" w:rsidRDefault="00B33AE0">
                          <w:pPr>
                            <w:spacing w:before="240"/>
                            <w:jc w:val="center"/>
                            <w:rPr>
                              <w:color w:val="FFFFFF" w:themeColor="background1"/>
                              <w:sz w:val="24"/>
                            </w:rPr>
                          </w:pPr>
                          <w:r>
                            <w:rPr>
                              <w:color w:val="FFFFFF" w:themeColor="background1"/>
                              <w:sz w:val="24"/>
                            </w:rPr>
                            <w:t>This document explains the function of the interposer,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06C1552"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6CA08F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42565EB" w:rsidR="00B33AE0" w:rsidRPr="007423FC" w:rsidRDefault="00B33AE0">
                                    <w:pPr>
                                      <w:rPr>
                                        <w:rFonts w:ascii="Neuton" w:hAnsi="Neuton" w:cs="Neuton"/>
                                        <w:noProof/>
                                        <w:color w:val="981E32" w:themeColor="accent1"/>
                                        <w:sz w:val="72"/>
                                        <w:szCs w:val="144"/>
                                      </w:rPr>
                                    </w:pPr>
                                    <w:r>
                                      <w:rPr>
                                        <w:rFonts w:ascii="Neuton" w:hAnsi="Neuton" w:cs="Neuton"/>
                                        <w:noProof/>
                                        <w:color w:val="981E32" w:themeColor="accent1"/>
                                        <w:sz w:val="72"/>
                                        <w:szCs w:val="144"/>
                                      </w:rPr>
                                      <w:t>Interposer</w:t>
                                    </w:r>
                                  </w:p>
                                </w:sdtContent>
                              </w:sdt>
                              <w:sdt>
                                <w:sdtPr>
                                  <w:rPr>
                                    <w:rFonts w:ascii="Neuton" w:hAnsi="Neuton" w:cs="Neuton"/>
                                    <w:noProof/>
                                    <w:color w:val="5E6A71" w:themeColor="text2"/>
                                    <w:sz w:val="32"/>
                                    <w:szCs w:val="40"/>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14:paraId="20A36385" w14:textId="64CE47C0" w:rsidR="00B33AE0" w:rsidRPr="007423FC" w:rsidRDefault="00B33AE0">
                                    <w:pPr>
                                      <w:rPr>
                                        <w:rFonts w:ascii="Neuton" w:hAnsi="Neuton" w:cs="Neuton"/>
                                        <w:noProof/>
                                        <w:color w:val="5E6A71" w:themeColor="text2"/>
                                        <w:sz w:val="32"/>
                                        <w:szCs w:val="40"/>
                                      </w:rPr>
                                    </w:pPr>
                                    <w:r>
                                      <w:rPr>
                                        <w:rFonts w:ascii="Neuton" w:hAnsi="Neuton" w:cs="Neuton"/>
                                        <w:noProof/>
                                        <w:color w:val="5E6A71" w:themeColor="text2"/>
                                        <w:sz w:val="32"/>
                                        <w:szCs w:val="40"/>
                                      </w:rPr>
                                      <w:t xml:space="preserve">     </w:t>
                                    </w:r>
                                  </w:p>
                                </w:sdtContent>
                              </w:sdt>
                              <w:p w14:paraId="0756641E" w14:textId="44DCC325" w:rsidR="00B33AE0" w:rsidRPr="00AD091F" w:rsidRDefault="00B33AE0"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p>
                              <w:p w14:paraId="372DAB4D" w14:textId="4DA4503B" w:rsidR="00B33AE0" w:rsidRPr="007423FC" w:rsidRDefault="00B33AE0">
                                <w:pPr>
                                  <w:rPr>
                                    <w:rFonts w:ascii="Neuton" w:hAnsi="Neuton" w:cs="Neuton"/>
                                    <w:noProof/>
                                    <w:color w:val="5E6A71"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42565EB" w:rsidR="00B33AE0" w:rsidRPr="007423FC" w:rsidRDefault="00B33AE0">
                              <w:pPr>
                                <w:rPr>
                                  <w:rFonts w:ascii="Neuton" w:hAnsi="Neuton" w:cs="Neuton"/>
                                  <w:noProof/>
                                  <w:color w:val="981E32" w:themeColor="accent1"/>
                                  <w:sz w:val="72"/>
                                  <w:szCs w:val="144"/>
                                </w:rPr>
                              </w:pPr>
                              <w:r>
                                <w:rPr>
                                  <w:rFonts w:ascii="Neuton" w:hAnsi="Neuton" w:cs="Neuton"/>
                                  <w:noProof/>
                                  <w:color w:val="981E32" w:themeColor="accent1"/>
                                  <w:sz w:val="72"/>
                                  <w:szCs w:val="144"/>
                                </w:rPr>
                                <w:t>Interposer</w:t>
                              </w:r>
                            </w:p>
                          </w:sdtContent>
                        </w:sdt>
                        <w:sdt>
                          <w:sdtPr>
                            <w:rPr>
                              <w:rFonts w:ascii="Neuton" w:hAnsi="Neuton" w:cs="Neuton"/>
                              <w:noProof/>
                              <w:color w:val="5E6A71" w:themeColor="text2"/>
                              <w:sz w:val="32"/>
                              <w:szCs w:val="40"/>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EndPr/>
                          <w:sdtContent>
                            <w:p w14:paraId="20A36385" w14:textId="64CE47C0" w:rsidR="00B33AE0" w:rsidRPr="007423FC" w:rsidRDefault="00B33AE0">
                              <w:pPr>
                                <w:rPr>
                                  <w:rFonts w:ascii="Neuton" w:hAnsi="Neuton" w:cs="Neuton"/>
                                  <w:noProof/>
                                  <w:color w:val="5E6A71" w:themeColor="text2"/>
                                  <w:sz w:val="32"/>
                                  <w:szCs w:val="40"/>
                                </w:rPr>
                              </w:pPr>
                              <w:r>
                                <w:rPr>
                                  <w:rFonts w:ascii="Neuton" w:hAnsi="Neuton" w:cs="Neuton"/>
                                  <w:noProof/>
                                  <w:color w:val="5E6A71" w:themeColor="text2"/>
                                  <w:sz w:val="32"/>
                                  <w:szCs w:val="40"/>
                                </w:rPr>
                                <w:t xml:space="preserve">     </w:t>
                              </w:r>
                            </w:p>
                          </w:sdtContent>
                        </w:sdt>
                        <w:p w14:paraId="0756641E" w14:textId="44DCC325" w:rsidR="00B33AE0" w:rsidRPr="00AD091F" w:rsidRDefault="00B33AE0"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p>
                        <w:p w14:paraId="372DAB4D" w14:textId="4DA4503B" w:rsidR="00B33AE0" w:rsidRPr="007423FC" w:rsidRDefault="00B33AE0">
                          <w:pPr>
                            <w:rPr>
                              <w:rFonts w:ascii="Neuton" w:hAnsi="Neuton" w:cs="Neuton"/>
                              <w:noProof/>
                              <w:color w:val="5E6A71" w:themeColor="text2"/>
                              <w:sz w:val="32"/>
                              <w:szCs w:val="40"/>
                            </w:rPr>
                          </w:pP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FAA0149" w14:textId="684FC192" w:rsidR="0038183A" w:rsidRDefault="00E975A5">
          <w:pPr>
            <w:pStyle w:val="TOC1"/>
            <w:tabs>
              <w:tab w:val="left" w:pos="440"/>
              <w:tab w:val="right" w:leader="dot" w:pos="9350"/>
            </w:tabs>
            <w:rPr>
              <w:noProof/>
              <w:sz w:val="24"/>
              <w:szCs w:val="24"/>
              <w:lang w:eastAsia="en-US"/>
            </w:rPr>
          </w:pPr>
          <w:r>
            <w:fldChar w:fldCharType="begin"/>
          </w:r>
          <w:r>
            <w:instrText xml:space="preserve"> TOC \o "1-3" \h \z \u </w:instrText>
          </w:r>
          <w:r>
            <w:fldChar w:fldCharType="separate"/>
          </w:r>
          <w:hyperlink w:anchor="_Toc29304149" w:history="1">
            <w:r w:rsidR="0038183A" w:rsidRPr="007622AB">
              <w:rPr>
                <w:rStyle w:val="Hyperlink"/>
                <w:noProof/>
              </w:rPr>
              <w:t>1</w:t>
            </w:r>
            <w:r w:rsidR="0038183A">
              <w:rPr>
                <w:noProof/>
                <w:sz w:val="24"/>
                <w:szCs w:val="24"/>
                <w:lang w:eastAsia="en-US"/>
              </w:rPr>
              <w:tab/>
            </w:r>
            <w:r w:rsidR="0038183A" w:rsidRPr="007622AB">
              <w:rPr>
                <w:rStyle w:val="Hyperlink"/>
                <w:noProof/>
              </w:rPr>
              <w:t>Introduction</w:t>
            </w:r>
            <w:r w:rsidR="0038183A">
              <w:rPr>
                <w:noProof/>
                <w:webHidden/>
              </w:rPr>
              <w:tab/>
            </w:r>
            <w:r w:rsidR="0038183A">
              <w:rPr>
                <w:noProof/>
                <w:webHidden/>
              </w:rPr>
              <w:fldChar w:fldCharType="begin"/>
            </w:r>
            <w:r w:rsidR="0038183A">
              <w:rPr>
                <w:noProof/>
                <w:webHidden/>
              </w:rPr>
              <w:instrText xml:space="preserve"> PAGEREF _Toc29304149 \h </w:instrText>
            </w:r>
            <w:r w:rsidR="0038183A">
              <w:rPr>
                <w:noProof/>
                <w:webHidden/>
              </w:rPr>
            </w:r>
            <w:r w:rsidR="0038183A">
              <w:rPr>
                <w:noProof/>
                <w:webHidden/>
              </w:rPr>
              <w:fldChar w:fldCharType="separate"/>
            </w:r>
            <w:r w:rsidR="0038183A">
              <w:rPr>
                <w:noProof/>
                <w:webHidden/>
              </w:rPr>
              <w:t>1</w:t>
            </w:r>
            <w:r w:rsidR="0038183A">
              <w:rPr>
                <w:noProof/>
                <w:webHidden/>
              </w:rPr>
              <w:fldChar w:fldCharType="end"/>
            </w:r>
          </w:hyperlink>
        </w:p>
        <w:p w14:paraId="38005CB5" w14:textId="334D6722" w:rsidR="0038183A" w:rsidRDefault="0038183A">
          <w:pPr>
            <w:pStyle w:val="TOC2"/>
            <w:tabs>
              <w:tab w:val="left" w:pos="960"/>
              <w:tab w:val="right" w:leader="dot" w:pos="9350"/>
            </w:tabs>
            <w:rPr>
              <w:noProof/>
              <w:sz w:val="24"/>
              <w:szCs w:val="24"/>
              <w:lang w:eastAsia="en-US"/>
            </w:rPr>
          </w:pPr>
          <w:hyperlink w:anchor="_Toc29304150" w:history="1">
            <w:r w:rsidRPr="007622AB">
              <w:rPr>
                <w:rStyle w:val="Hyperlink"/>
                <w:noProof/>
              </w:rPr>
              <w:t>1.1</w:t>
            </w:r>
            <w:r>
              <w:rPr>
                <w:noProof/>
                <w:sz w:val="24"/>
                <w:szCs w:val="24"/>
                <w:lang w:eastAsia="en-US"/>
              </w:rPr>
              <w:tab/>
            </w:r>
            <w:r w:rsidRPr="007622AB">
              <w:rPr>
                <w:rStyle w:val="Hyperlink"/>
                <w:noProof/>
              </w:rPr>
              <w:t>Function</w:t>
            </w:r>
            <w:r>
              <w:rPr>
                <w:noProof/>
                <w:webHidden/>
              </w:rPr>
              <w:tab/>
            </w:r>
            <w:r>
              <w:rPr>
                <w:noProof/>
                <w:webHidden/>
              </w:rPr>
              <w:fldChar w:fldCharType="begin"/>
            </w:r>
            <w:r>
              <w:rPr>
                <w:noProof/>
                <w:webHidden/>
              </w:rPr>
              <w:instrText xml:space="preserve"> PAGEREF _Toc29304150 \h </w:instrText>
            </w:r>
            <w:r>
              <w:rPr>
                <w:noProof/>
                <w:webHidden/>
              </w:rPr>
            </w:r>
            <w:r>
              <w:rPr>
                <w:noProof/>
                <w:webHidden/>
              </w:rPr>
              <w:fldChar w:fldCharType="separate"/>
            </w:r>
            <w:r>
              <w:rPr>
                <w:noProof/>
                <w:webHidden/>
              </w:rPr>
              <w:t>1</w:t>
            </w:r>
            <w:r>
              <w:rPr>
                <w:noProof/>
                <w:webHidden/>
              </w:rPr>
              <w:fldChar w:fldCharType="end"/>
            </w:r>
          </w:hyperlink>
        </w:p>
        <w:p w14:paraId="00F16A18" w14:textId="1631A84C" w:rsidR="0038183A" w:rsidRDefault="0038183A">
          <w:pPr>
            <w:pStyle w:val="TOC2"/>
            <w:tabs>
              <w:tab w:val="left" w:pos="960"/>
              <w:tab w:val="right" w:leader="dot" w:pos="9350"/>
            </w:tabs>
            <w:rPr>
              <w:noProof/>
              <w:sz w:val="24"/>
              <w:szCs w:val="24"/>
              <w:lang w:eastAsia="en-US"/>
            </w:rPr>
          </w:pPr>
          <w:hyperlink w:anchor="_Toc29304151" w:history="1">
            <w:r w:rsidRPr="007622AB">
              <w:rPr>
                <w:rStyle w:val="Hyperlink"/>
                <w:noProof/>
              </w:rPr>
              <w:t>1.2</w:t>
            </w:r>
            <w:r>
              <w:rPr>
                <w:noProof/>
                <w:sz w:val="24"/>
                <w:szCs w:val="24"/>
                <w:lang w:eastAsia="en-US"/>
              </w:rPr>
              <w:tab/>
            </w:r>
            <w:r w:rsidRPr="007622AB">
              <w:rPr>
                <w:rStyle w:val="Hyperlink"/>
                <w:noProof/>
              </w:rPr>
              <w:t>Requirements</w:t>
            </w:r>
            <w:r>
              <w:rPr>
                <w:noProof/>
                <w:webHidden/>
              </w:rPr>
              <w:tab/>
            </w:r>
            <w:r>
              <w:rPr>
                <w:noProof/>
                <w:webHidden/>
              </w:rPr>
              <w:fldChar w:fldCharType="begin"/>
            </w:r>
            <w:r>
              <w:rPr>
                <w:noProof/>
                <w:webHidden/>
              </w:rPr>
              <w:instrText xml:space="preserve"> PAGEREF _Toc29304151 \h </w:instrText>
            </w:r>
            <w:r>
              <w:rPr>
                <w:noProof/>
                <w:webHidden/>
              </w:rPr>
            </w:r>
            <w:r>
              <w:rPr>
                <w:noProof/>
                <w:webHidden/>
              </w:rPr>
              <w:fldChar w:fldCharType="separate"/>
            </w:r>
            <w:r>
              <w:rPr>
                <w:noProof/>
                <w:webHidden/>
              </w:rPr>
              <w:t>1</w:t>
            </w:r>
            <w:r>
              <w:rPr>
                <w:noProof/>
                <w:webHidden/>
              </w:rPr>
              <w:fldChar w:fldCharType="end"/>
            </w:r>
          </w:hyperlink>
        </w:p>
        <w:p w14:paraId="487FC221" w14:textId="14BA5B29" w:rsidR="0038183A" w:rsidRDefault="0038183A">
          <w:pPr>
            <w:pStyle w:val="TOC1"/>
            <w:tabs>
              <w:tab w:val="left" w:pos="440"/>
              <w:tab w:val="right" w:leader="dot" w:pos="9350"/>
            </w:tabs>
            <w:rPr>
              <w:noProof/>
              <w:sz w:val="24"/>
              <w:szCs w:val="24"/>
              <w:lang w:eastAsia="en-US"/>
            </w:rPr>
          </w:pPr>
          <w:hyperlink w:anchor="_Toc29304152" w:history="1">
            <w:r w:rsidRPr="007622AB">
              <w:rPr>
                <w:rStyle w:val="Hyperlink"/>
                <w:noProof/>
              </w:rPr>
              <w:t>2</w:t>
            </w:r>
            <w:r>
              <w:rPr>
                <w:noProof/>
                <w:sz w:val="24"/>
                <w:szCs w:val="24"/>
                <w:lang w:eastAsia="en-US"/>
              </w:rPr>
              <w:tab/>
            </w:r>
            <w:r w:rsidRPr="007622AB">
              <w:rPr>
                <w:rStyle w:val="Hyperlink"/>
                <w:noProof/>
              </w:rPr>
              <w:t>Detailed Description</w:t>
            </w:r>
            <w:r>
              <w:rPr>
                <w:noProof/>
                <w:webHidden/>
              </w:rPr>
              <w:tab/>
            </w:r>
            <w:r>
              <w:rPr>
                <w:noProof/>
                <w:webHidden/>
              </w:rPr>
              <w:fldChar w:fldCharType="begin"/>
            </w:r>
            <w:r>
              <w:rPr>
                <w:noProof/>
                <w:webHidden/>
              </w:rPr>
              <w:instrText xml:space="preserve"> PAGEREF _Toc29304152 \h </w:instrText>
            </w:r>
            <w:r>
              <w:rPr>
                <w:noProof/>
                <w:webHidden/>
              </w:rPr>
            </w:r>
            <w:r>
              <w:rPr>
                <w:noProof/>
                <w:webHidden/>
              </w:rPr>
              <w:fldChar w:fldCharType="separate"/>
            </w:r>
            <w:r>
              <w:rPr>
                <w:noProof/>
                <w:webHidden/>
              </w:rPr>
              <w:t>2</w:t>
            </w:r>
            <w:r>
              <w:rPr>
                <w:noProof/>
                <w:webHidden/>
              </w:rPr>
              <w:fldChar w:fldCharType="end"/>
            </w:r>
          </w:hyperlink>
        </w:p>
        <w:p w14:paraId="68475AA8" w14:textId="46D0EAC6" w:rsidR="0038183A" w:rsidRDefault="0038183A">
          <w:pPr>
            <w:pStyle w:val="TOC2"/>
            <w:tabs>
              <w:tab w:val="left" w:pos="960"/>
              <w:tab w:val="right" w:leader="dot" w:pos="9350"/>
            </w:tabs>
            <w:rPr>
              <w:noProof/>
              <w:sz w:val="24"/>
              <w:szCs w:val="24"/>
              <w:lang w:eastAsia="en-US"/>
            </w:rPr>
          </w:pPr>
          <w:hyperlink w:anchor="_Toc29304153" w:history="1">
            <w:r w:rsidRPr="007622AB">
              <w:rPr>
                <w:rStyle w:val="Hyperlink"/>
                <w:noProof/>
              </w:rPr>
              <w:t>2.1</w:t>
            </w:r>
            <w:r>
              <w:rPr>
                <w:noProof/>
                <w:sz w:val="24"/>
                <w:szCs w:val="24"/>
                <w:lang w:eastAsia="en-US"/>
              </w:rPr>
              <w:tab/>
            </w:r>
            <w:r w:rsidRPr="007622AB">
              <w:rPr>
                <w:rStyle w:val="Hyperlink"/>
                <w:noProof/>
              </w:rPr>
              <w:t>Functional Block Diagram</w:t>
            </w:r>
            <w:r>
              <w:rPr>
                <w:noProof/>
                <w:webHidden/>
              </w:rPr>
              <w:tab/>
            </w:r>
            <w:r>
              <w:rPr>
                <w:noProof/>
                <w:webHidden/>
              </w:rPr>
              <w:fldChar w:fldCharType="begin"/>
            </w:r>
            <w:r>
              <w:rPr>
                <w:noProof/>
                <w:webHidden/>
              </w:rPr>
              <w:instrText xml:space="preserve"> PAGEREF _Toc29304153 \h </w:instrText>
            </w:r>
            <w:r>
              <w:rPr>
                <w:noProof/>
                <w:webHidden/>
              </w:rPr>
            </w:r>
            <w:r>
              <w:rPr>
                <w:noProof/>
                <w:webHidden/>
              </w:rPr>
              <w:fldChar w:fldCharType="separate"/>
            </w:r>
            <w:r>
              <w:rPr>
                <w:noProof/>
                <w:webHidden/>
              </w:rPr>
              <w:t>2</w:t>
            </w:r>
            <w:r>
              <w:rPr>
                <w:noProof/>
                <w:webHidden/>
              </w:rPr>
              <w:fldChar w:fldCharType="end"/>
            </w:r>
          </w:hyperlink>
        </w:p>
        <w:p w14:paraId="3A074631" w14:textId="146DCF34" w:rsidR="00F1258A" w:rsidRDefault="00E975A5">
          <w:r>
            <w:rPr>
              <w:rFonts w:asciiTheme="minorHAnsi" w:eastAsiaTheme="minorEastAsia" w:hAnsiTheme="minorHAnsi"/>
              <w:lang w:eastAsia="ja-JP"/>
            </w:rPr>
            <w:fldChar w:fldCharType="end"/>
          </w:r>
        </w:p>
      </w:sdtContent>
    </w:sdt>
    <w:p w14:paraId="62A7C9C5" w14:textId="2F319257" w:rsidR="00154DAA" w:rsidRPr="00154DAA" w:rsidRDefault="009E1524" w:rsidP="00154DAA">
      <w:pPr>
        <w:pStyle w:val="Heading1"/>
      </w:pPr>
      <w:bookmarkStart w:id="0" w:name="_Toc29304149"/>
      <w:r>
        <w:t>Introduction</w:t>
      </w:r>
      <w:bookmarkEnd w:id="0"/>
    </w:p>
    <w:p w14:paraId="06856D04" w14:textId="1F7105BF" w:rsidR="00F1258A" w:rsidRDefault="009E1524" w:rsidP="00E975A5">
      <w:pPr>
        <w:ind w:firstLine="720"/>
      </w:pPr>
      <w:r>
        <w:t xml:space="preserve">This document explains how the </w:t>
      </w:r>
      <w:r w:rsidR="00B33AE0">
        <w:t>Interposer</w:t>
      </w:r>
      <w:r>
        <w:t xml:space="preserve"> will fulfi</w:t>
      </w:r>
      <w:r w:rsidR="00CA617A">
        <w:t>l</w:t>
      </w:r>
      <w:r>
        <w:t xml:space="preserve">l the following </w:t>
      </w:r>
      <w:r w:rsidR="00B33AE0">
        <w:fldChar w:fldCharType="begin"/>
      </w:r>
      <w:r w:rsidR="00B33AE0">
        <w:instrText xml:space="preserve"> REF _Ref21863111 \h </w:instrText>
      </w:r>
      <w:r w:rsidR="00B33AE0">
        <w:fldChar w:fldCharType="separate"/>
      </w:r>
      <w:r w:rsidR="00B33AE0">
        <w:t>Function</w:t>
      </w:r>
      <w:r w:rsidR="00B33AE0">
        <w:fldChar w:fldCharType="end"/>
      </w:r>
      <w:r w:rsidR="00B10353">
        <w:t xml:space="preserve"> </w:t>
      </w:r>
      <w:r>
        <w:t xml:space="preserve">and conform to the following </w:t>
      </w:r>
      <w:r w:rsidR="00B10353">
        <w:fldChar w:fldCharType="begin"/>
      </w:r>
      <w:r w:rsidR="00B10353">
        <w:instrText xml:space="preserve"> REF _Ref21863207 \h </w:instrText>
      </w:r>
      <w:r w:rsidR="00B10353">
        <w:fldChar w:fldCharType="separate"/>
      </w:r>
      <w:r w:rsidR="00B10353">
        <w:t>Requirements</w:t>
      </w:r>
      <w:r w:rsidR="00B10353">
        <w:fldChar w:fldCharType="end"/>
      </w:r>
      <w:r>
        <w:t xml:space="preserve">. </w:t>
      </w:r>
    </w:p>
    <w:p w14:paraId="47B3F1B1" w14:textId="60130E22" w:rsidR="00F1258A" w:rsidRDefault="00E86C51" w:rsidP="00E975A5">
      <w:pPr>
        <w:pStyle w:val="Heading2"/>
      </w:pPr>
      <w:bookmarkStart w:id="1" w:name="_Ref21863111"/>
      <w:bookmarkStart w:id="2" w:name="_Toc29304150"/>
      <w:r>
        <w:t>Function</w:t>
      </w:r>
      <w:bookmarkEnd w:id="1"/>
      <w:bookmarkEnd w:id="2"/>
    </w:p>
    <w:p w14:paraId="22577EC0" w14:textId="663A95D4" w:rsidR="00C32EBD" w:rsidRDefault="00345E9A" w:rsidP="00345E9A">
      <w:pPr>
        <w:pStyle w:val="NoSpacing"/>
      </w:pPr>
      <w:r>
        <w:t xml:space="preserve">The </w:t>
      </w:r>
      <w:r w:rsidR="00B33AE0">
        <w:t>Interposer</w:t>
      </w:r>
      <w:r w:rsidR="008E2D57">
        <w:t xml:space="preserve"> i</w:t>
      </w:r>
      <w:r>
        <w:t>s responsible for the following</w:t>
      </w:r>
      <w:r w:rsidR="00915C19">
        <w:t>:</w:t>
      </w:r>
    </w:p>
    <w:p w14:paraId="02FA9A6D" w14:textId="44F003D6" w:rsidR="00345E9A" w:rsidRDefault="00B33AE0" w:rsidP="00345E9A">
      <w:pPr>
        <w:pStyle w:val="NoSpacing"/>
        <w:numPr>
          <w:ilvl w:val="0"/>
          <w:numId w:val="5"/>
        </w:numPr>
      </w:pPr>
      <w:r>
        <w:t>Connect the Backplane to the Germination Chamber</w:t>
      </w:r>
    </w:p>
    <w:p w14:paraId="1D1E304F" w14:textId="284F4841" w:rsidR="00345E9A" w:rsidRDefault="00345E9A" w:rsidP="00345E9A">
      <w:pPr>
        <w:pStyle w:val="Heading2"/>
      </w:pPr>
      <w:bookmarkStart w:id="3" w:name="_Ref21863207"/>
      <w:bookmarkStart w:id="4" w:name="_Toc29304151"/>
      <w:r>
        <w:t>Requirements</w:t>
      </w:r>
      <w:bookmarkEnd w:id="3"/>
      <w:bookmarkEnd w:id="4"/>
    </w:p>
    <w:p w14:paraId="572E0FBA" w14:textId="19A7E7E8" w:rsidR="00345E9A" w:rsidRDefault="00B33AE0" w:rsidP="00713E0C">
      <w:pPr>
        <w:pStyle w:val="NoSpacing"/>
      </w:pPr>
      <w:r>
        <w:t>T</w:t>
      </w:r>
      <w:r w:rsidR="00F808A1">
        <w:t xml:space="preserve">he </w:t>
      </w:r>
      <w:r>
        <w:t xml:space="preserve">Interposer does not have any direct requirements it needs to meet but rather, it enables the requirements </w:t>
      </w:r>
      <w:r w:rsidR="001F505A">
        <w:t xml:space="preserve">the </w:t>
      </w:r>
      <w:r>
        <w:t>Germination Chamber from payload to be met and these</w:t>
      </w:r>
      <w:r w:rsidR="00F808A1">
        <w:t xml:space="preserve"> can be found on </w:t>
      </w:r>
      <w:hyperlink r:id="rId13" w:history="1">
        <w:r w:rsidR="00F808A1" w:rsidRPr="00CE1F89">
          <w:rPr>
            <w:rStyle w:val="Hyperlink"/>
          </w:rPr>
          <w:t>GitHub</w:t>
        </w:r>
      </w:hyperlink>
      <w:r w:rsidR="00F808A1">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5D0C6716" w14:textId="77777777" w:rsidR="00B33AE0" w:rsidRPr="00345E9A" w:rsidRDefault="00B33AE0" w:rsidP="00713E0C">
      <w:pPr>
        <w:pStyle w:val="NoSpacing"/>
      </w:pPr>
    </w:p>
    <w:p w14:paraId="2119DCF0" w14:textId="2D20F29C" w:rsidR="00E975A5" w:rsidRDefault="00F808A1" w:rsidP="00B33AE0">
      <w:pPr>
        <w:pStyle w:val="Heading1"/>
      </w:pPr>
      <w:bookmarkStart w:id="5" w:name="_Toc29304152"/>
      <w:r>
        <w:lastRenderedPageBreak/>
        <w:t>Detailed Description</w:t>
      </w:r>
      <w:bookmarkEnd w:id="5"/>
    </w:p>
    <w:p w14:paraId="783DA2A6" w14:textId="23807A87" w:rsidR="00E975A5" w:rsidRDefault="00F808A1" w:rsidP="00E975A5">
      <w:pPr>
        <w:ind w:firstLine="720"/>
      </w:pPr>
      <w:r>
        <w:t xml:space="preserve">This section references the </w:t>
      </w:r>
      <w:r w:rsidR="00B33AE0">
        <w:t>Interposer Board</w:t>
      </w:r>
      <w:r>
        <w:t xml:space="preserve"> schematic. Page numbers will be listed and may have coordinates listed (number and letter combination found around the frame).</w:t>
      </w:r>
    </w:p>
    <w:p w14:paraId="6F95B4BC" w14:textId="7955DD47" w:rsidR="00E975A5" w:rsidRDefault="00F808A1" w:rsidP="00E975A5">
      <w:pPr>
        <w:pStyle w:val="Heading2"/>
      </w:pPr>
      <w:bookmarkStart w:id="6" w:name="_Toc29304153"/>
      <w:r>
        <w:t>Functional Block Diagram</w:t>
      </w:r>
      <w:bookmarkEnd w:id="6"/>
    </w:p>
    <w:p w14:paraId="39878983" w14:textId="38F207CE" w:rsidR="0038183A" w:rsidRDefault="00F808A1" w:rsidP="0038183A">
      <w:pPr>
        <w:ind w:firstLine="720"/>
      </w:pPr>
      <w:r>
        <w:t>The block diagram can be found on the first page of the schematic.</w:t>
      </w:r>
      <w:r w:rsidR="003C595C">
        <w:tab/>
      </w:r>
    </w:p>
    <w:p w14:paraId="14E17D27" w14:textId="16091DC1" w:rsidR="0038183A" w:rsidRDefault="0038183A" w:rsidP="0038183A">
      <w:pPr>
        <w:pStyle w:val="Heading2"/>
      </w:pPr>
      <w:r>
        <w:t>Schematic</w:t>
      </w:r>
    </w:p>
    <w:p w14:paraId="76C73373" w14:textId="1CDEA017" w:rsidR="0038183A" w:rsidRDefault="0038183A" w:rsidP="0038183A">
      <w:pPr>
        <w:pStyle w:val="Heading3"/>
      </w:pPr>
      <w:r>
        <w:t>Isolated Grounds</w:t>
      </w:r>
    </w:p>
    <w:p w14:paraId="23B065D4" w14:textId="4F1FE882" w:rsidR="0038183A" w:rsidRDefault="0038183A" w:rsidP="0038183A">
      <w:pPr>
        <w:ind w:left="720"/>
      </w:pPr>
      <w:r>
        <w:t xml:space="preserve">On page _ of the schematic, an isolated ground is found on the Interposer. </w:t>
      </w:r>
      <w:r w:rsidRPr="0038183A">
        <w:t>Power ground (PGND) is directly connected to the card.</w:t>
      </w:r>
      <w:r>
        <w:t xml:space="preserve"> It is </w:t>
      </w:r>
      <w:r w:rsidRPr="0038183A">
        <w:t>shorted to PGND using a 0</w:t>
      </w:r>
      <w:r w:rsidRPr="0038183A">
        <w:rPr>
          <w:rFonts w:ascii="Cambria Math" w:hAnsi="Cambria Math" w:cs="Cambria Math"/>
        </w:rPr>
        <w:t>𝛺</w:t>
      </w:r>
      <w:r w:rsidRPr="0038183A">
        <w:t xml:space="preserve"> resistor rated up to 2</w:t>
      </w:r>
      <w:r w:rsidRPr="0038183A">
        <w:rPr>
          <w:rFonts w:ascii="Cambria Math" w:hAnsi="Cambria Math" w:cs="Cambria Math"/>
        </w:rPr>
        <w:t>𝐴</w:t>
      </w:r>
      <w:r w:rsidRPr="0038183A">
        <w:t>, the expected current is less than 50</w:t>
      </w:r>
      <w:r w:rsidRPr="0038183A">
        <w:rPr>
          <w:rFonts w:ascii="Cambria Math" w:hAnsi="Cambria Math" w:cs="Cambria Math"/>
        </w:rPr>
        <w:t>𝑚𝐴</w:t>
      </w:r>
      <w:r w:rsidRPr="0038183A">
        <w:t xml:space="preserve"> each.</w:t>
      </w:r>
    </w:p>
    <w:p w14:paraId="1627A875" w14:textId="7ABFB3C4" w:rsidR="0038183A" w:rsidRDefault="0038183A" w:rsidP="0038183A">
      <w:pPr>
        <w:pStyle w:val="Heading3"/>
      </w:pPr>
      <w:r>
        <w:t>Card Connectors</w:t>
      </w:r>
    </w:p>
    <w:p w14:paraId="27605A1E" w14:textId="1F2F195C" w:rsidR="0038183A" w:rsidRDefault="0038183A" w:rsidP="0038183A">
      <w:pPr>
        <w:ind w:left="720"/>
      </w:pPr>
      <w:r w:rsidRPr="0038183A">
        <w:t xml:space="preserve">Each card connector is a PCIe socket with </w:t>
      </w:r>
      <w:r>
        <w:t>_</w:t>
      </w:r>
      <w:r w:rsidRPr="0038183A">
        <w:t xml:space="preserve"> pins. See Table 1 for the pin allocation. </w:t>
      </w:r>
      <w:r w:rsidRPr="0038183A">
        <w:rPr>
          <w:highlight w:val="darkGray"/>
        </w:rPr>
        <w:t>Each power rail has two pins in parallel which allows loads rated up to 1</w:t>
      </w:r>
      <w:r w:rsidRPr="0038183A">
        <w:rPr>
          <w:rFonts w:ascii="Cambria Math" w:hAnsi="Cambria Math" w:cs="Cambria Math"/>
          <w:highlight w:val="darkGray"/>
        </w:rPr>
        <w:t>𝐴</w:t>
      </w:r>
      <w:r w:rsidRPr="0038183A">
        <w:rPr>
          <w:highlight w:val="darkGray"/>
        </w:rPr>
        <w:t>.</w:t>
      </w:r>
      <w:r w:rsidRPr="0038183A">
        <w:t xml:space="preserve"> </w:t>
      </w:r>
      <w:r w:rsidRPr="0038183A">
        <w:rPr>
          <w:highlight w:val="darkGray"/>
        </w:rPr>
        <w:t>Each I2C and SPI data signal has two pins in parallel which increases redundancy1.</w:t>
      </w:r>
    </w:p>
    <w:p w14:paraId="6CEC97AA" w14:textId="25D4CAF8" w:rsidR="0038183A" w:rsidRDefault="0038183A" w:rsidP="0038183A">
      <w:pPr>
        <w:pStyle w:val="Heading2"/>
      </w:pPr>
      <w:r>
        <w:t>Board</w:t>
      </w:r>
    </w:p>
    <w:p w14:paraId="6F7B6541" w14:textId="6BE874A8" w:rsidR="0038183A" w:rsidRDefault="0038183A">
      <w:r>
        <w:br w:type="page"/>
      </w:r>
    </w:p>
    <w:p w14:paraId="4FD04F96" w14:textId="07D1B25F" w:rsidR="0038183A" w:rsidRDefault="0038183A" w:rsidP="0038183A">
      <w:pPr>
        <w:pStyle w:val="Heading1"/>
      </w:pPr>
      <w:r>
        <w:lastRenderedPageBreak/>
        <w:t>Testing</w:t>
      </w:r>
    </w:p>
    <w:p w14:paraId="746A5EA7" w14:textId="77777777" w:rsidR="0038183A" w:rsidRDefault="0038183A" w:rsidP="0038183A">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test2.</w:t>
      </w:r>
    </w:p>
    <w:p w14:paraId="2FBE28AD" w14:textId="77777777" w:rsidR="0038183A" w:rsidRDefault="0038183A" w:rsidP="0038183A">
      <w:r>
        <w:t>• Waveforms shall be captured whenever appropriate</w:t>
      </w:r>
    </w:p>
    <w:p w14:paraId="2D2B4001" w14:textId="77777777" w:rsidR="0038183A" w:rsidRDefault="0038183A" w:rsidP="0038183A">
      <w:r>
        <w:t>• Have the event take fill the screen (for fast events, zoom in; for slow events,</w:t>
      </w:r>
    </w:p>
    <w:p w14:paraId="6F4320F4" w14:textId="77777777" w:rsidR="0038183A" w:rsidRDefault="0038183A" w:rsidP="0038183A">
      <w:r>
        <w:t>zoom out)</w:t>
      </w:r>
    </w:p>
    <w:p w14:paraId="7D54327D" w14:textId="77777777" w:rsidR="0038183A" w:rsidRDefault="0038183A" w:rsidP="0038183A">
      <w:r>
        <w:t>• Label each channel accurately</w:t>
      </w:r>
    </w:p>
    <w:p w14:paraId="2221DD5F" w14:textId="4A6BE8E6" w:rsidR="0038183A" w:rsidRDefault="0038183A" w:rsidP="0038183A">
      <w:r>
        <w:t xml:space="preserve">• Only have bandwidth limiting if </w:t>
      </w:r>
      <w:r>
        <w:t>necessary,</w:t>
      </w:r>
      <w:r>
        <w:t xml:space="preserve"> for the test (this applies to the</w:t>
      </w:r>
    </w:p>
    <w:p w14:paraId="08365803" w14:textId="77777777" w:rsidR="0038183A" w:rsidRDefault="0038183A" w:rsidP="0038183A">
      <w:r>
        <w:t>oscilloscope and probe settings)</w:t>
      </w:r>
    </w:p>
    <w:p w14:paraId="27DB1E0B" w14:textId="77777777" w:rsidR="0038183A" w:rsidRDefault="0038183A" w:rsidP="0038183A">
      <w:r>
        <w:t>• If ringing or overshoot occurs, use a ground spring or differential probe</w:t>
      </w:r>
    </w:p>
    <w:p w14:paraId="1C1C5341" w14:textId="77777777" w:rsidR="0038183A" w:rsidRDefault="0038183A" w:rsidP="0038183A">
      <w:r>
        <w:t xml:space="preserve">Results location: </w:t>
      </w:r>
      <w:r w:rsidRPr="0038183A">
        <w:rPr>
          <w:highlight w:val="darkGray"/>
        </w:rPr>
        <w:t>https://github.com/CougsInSpace/CougSat1- Hardware/tree/master/CougSat1-Backplane/Testing/Backplane.3.0</w:t>
      </w:r>
    </w:p>
    <w:p w14:paraId="12B48C5B" w14:textId="05B2B47E" w:rsidR="0038183A" w:rsidRPr="0038183A" w:rsidRDefault="0038183A" w:rsidP="0038183A">
      <w:r>
        <w:t xml:space="preserve">Common test instructions can be found on the </w:t>
      </w:r>
      <w:r w:rsidRPr="0038183A">
        <w:rPr>
          <w:highlight w:val="darkGray"/>
        </w:rPr>
        <w:t>wiki</w:t>
      </w:r>
      <w:r>
        <w:t>.</w:t>
      </w:r>
    </w:p>
    <w:p w14:paraId="201691A8" w14:textId="77777777" w:rsidR="0038183A" w:rsidRPr="0038183A" w:rsidRDefault="0038183A" w:rsidP="0038183A"/>
    <w:p w14:paraId="38223F41" w14:textId="77777777" w:rsidR="0038183A" w:rsidRPr="00665DF5" w:rsidRDefault="0038183A" w:rsidP="0038183A">
      <w:pPr>
        <w:ind w:firstLine="720"/>
      </w:pPr>
      <w:bookmarkStart w:id="7" w:name="_GoBack"/>
      <w:bookmarkEnd w:id="7"/>
    </w:p>
    <w:sectPr w:rsidR="0038183A" w:rsidRPr="00665DF5"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9BB78" w14:textId="77777777" w:rsidR="00C56F52" w:rsidRDefault="00C56F52" w:rsidP="002C61F9">
      <w:pPr>
        <w:spacing w:after="0" w:line="240" w:lineRule="auto"/>
      </w:pPr>
      <w:r>
        <w:separator/>
      </w:r>
    </w:p>
  </w:endnote>
  <w:endnote w:type="continuationSeparator" w:id="0">
    <w:p w14:paraId="5152B775" w14:textId="77777777" w:rsidR="00C56F52" w:rsidRDefault="00C56F5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embedRegular r:id="rId1" w:fontKey="{EB7FC044-C165-DF46-BD0A-D9A1E57E4227}"/>
  </w:font>
  <w:font w:name="Times New Roman">
    <w:panose1 w:val="02020603050405020304"/>
    <w:charset w:val="00"/>
    <w:family w:val="roman"/>
    <w:pitch w:val="variable"/>
    <w:sig w:usb0="20002A87" w:usb1="80000000" w:usb2="00000008" w:usb3="00000000" w:csb0="000001FF" w:csb1="00000000"/>
    <w:embedRegular r:id="rId2" w:fontKey="{7565C094-5E0C-AC46-B7CB-843ECD48E4EA}"/>
    <w:embedBold r:id="rId3" w:fontKey="{C37713E8-489F-634D-96AC-C3EFFC78684B}"/>
    <w:embedItalic r:id="rId4" w:fontKey="{BB3E653A-4A19-EE47-8F88-A890AECE1114}"/>
    <w:embedBoldItalic r:id="rId5" w:fontKey="{4C8F7376-A7D8-9E46-B4E1-B37DA9BA838C}"/>
  </w:font>
  <w:font w:name="Courier New">
    <w:panose1 w:val="02070309020205020404"/>
    <w:charset w:val="00"/>
    <w:family w:val="modern"/>
    <w:pitch w:val="fixed"/>
    <w:sig w:usb0="E0002AFF" w:usb1="C0007843" w:usb2="00000009" w:usb3="00000000" w:csb0="000001FF" w:csb1="00000000"/>
    <w:embedRegular r:id="rId6" w:fontKey="{E8AB287D-EBC0-4944-B500-6C767EEC768F}"/>
  </w:font>
  <w:font w:name="Wingdings">
    <w:panose1 w:val="05000000000000000000"/>
    <w:charset w:val="02"/>
    <w:family w:val="decorative"/>
    <w:pitch w:val="variable"/>
    <w:sig w:usb0="00000000" w:usb1="10000000" w:usb2="00000000" w:usb3="00000000" w:csb0="80000000" w:csb1="00000000"/>
    <w:embedRegular r:id="rId7" w:fontKey="{09E2F9F5-C354-6E46-BF64-3BE5FB424BC0}"/>
  </w:font>
  <w:font w:name="Calibri">
    <w:panose1 w:val="020F0502020204030204"/>
    <w:charset w:val="00"/>
    <w:family w:val="swiss"/>
    <w:pitch w:val="variable"/>
    <w:sig w:usb0="A00002EF" w:usb1="4000207B" w:usb2="00000000" w:usb3="00000000" w:csb0="0000009F" w:csb1="00000000"/>
    <w:embedRegular r:id="rId8" w:fontKey="{DDA2087A-7FE5-8D45-B1BA-43B6CFA84A27}"/>
    <w:embedBold r:id="rId9" w:fontKey="{7A20A8C5-F301-1D48-B7EC-676ADA87F5A7}"/>
  </w:font>
  <w:font w:name="Comfortaa">
    <w:charset w:val="00"/>
    <w:family w:val="auto"/>
    <w:pitch w:val="variable"/>
    <w:sig w:usb0="20000287" w:usb1="00000002" w:usb2="00000000" w:usb3="00000000" w:csb0="0000019F" w:csb1="00000000"/>
    <w:embedRegular r:id="rId10" w:fontKey="{82C3372C-FB35-7A42-9645-079828902BC1}"/>
    <w:embedBold r:id="rId11" w:fontKey="{A0CF7315-5915-ED43-BB54-A797EEF6F43F}"/>
  </w:font>
  <w:font w:name="Neuton">
    <w:charset w:val="00"/>
    <w:family w:val="auto"/>
    <w:pitch w:val="variable"/>
    <w:sig w:usb0="A0000827" w:usb1="10000002" w:usb2="00000000" w:usb3="00000000" w:csb0="800000B3" w:csb1="00000000"/>
    <w:embedRegular r:id="rId12" w:fontKey="{E3672B20-2184-6A47-A79F-94C982954857}"/>
    <w:embedBold r:id="rId13" w:fontKey="{2EC63021-1ECF-4346-B1DF-C751E6040EE0}"/>
    <w:embedItalic r:id="rId14" w:fontKey="{AF4BC3A9-4BE7-0744-B4CA-94F86E786B67}"/>
  </w:font>
  <w:font w:name="Cambria">
    <w:panose1 w:val="02040503050406030204"/>
    <w:charset w:val="00"/>
    <w:family w:val="roman"/>
    <w:pitch w:val="variable"/>
    <w:sig w:usb0="A00002EF" w:usb1="4000004B" w:usb2="00000000" w:usb3="00000000" w:csb0="0000009F" w:csb1="00000000"/>
    <w:embedRegular r:id="rId15" w:fontKey="{10835DD5-64D0-2F42-A0BD-258E2F364FEA}"/>
    <w:embedBold r:id="rId16" w:fontKey="{3C59A750-C35E-BD42-A33D-29D2F62D5F9C}"/>
    <w:embedItalic r:id="rId17" w:fontKey="{44A4D16C-4501-8141-82F3-A9BB6A0CB348}"/>
  </w:font>
  <w:font w:name="Tahoma">
    <w:panose1 w:val="020B0604030504040204"/>
    <w:charset w:val="00"/>
    <w:family w:val="swiss"/>
    <w:pitch w:val="variable"/>
    <w:sig w:usb0="00000003" w:usb1="00000000" w:usb2="00000000" w:usb3="00000000" w:csb0="00000001" w:csb1="00000000"/>
    <w:embedRegular r:id="rId18" w:fontKey="{47927016-674A-2D42-AF97-106886326001}"/>
  </w:font>
  <w:font w:name="Ethnocentric Rg">
    <w:altName w:val="Calibri"/>
    <w:panose1 w:val="020B0604020202020204"/>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Regular r:id="rId20" w:fontKey="{F64DC562-6067-4F43-9F50-0861B9F05B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438FD0A" w:rsidR="00B33AE0" w:rsidRPr="00AD091F" w:rsidRDefault="00B33AE0"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EF3E007" w:rsidR="00B33AE0" w:rsidRPr="00C66EED" w:rsidRDefault="00B33AE0"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8183A">
      <w:rPr>
        <w:rFonts w:ascii="Neuton" w:hAnsi="Neuton"/>
        <w:noProof/>
        <w:color w:val="5E6A71" w:themeColor="text2"/>
        <w:sz w:val="32"/>
      </w:rPr>
      <w:t>7 January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D07E9" w14:textId="77777777" w:rsidR="00C56F52" w:rsidRDefault="00C56F52" w:rsidP="002C61F9">
      <w:pPr>
        <w:spacing w:after="0" w:line="240" w:lineRule="auto"/>
      </w:pPr>
      <w:r>
        <w:separator/>
      </w:r>
    </w:p>
  </w:footnote>
  <w:footnote w:type="continuationSeparator" w:id="0">
    <w:p w14:paraId="32E5FFEE" w14:textId="77777777" w:rsidR="00C56F52" w:rsidRDefault="00C56F52"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33AE0" w:rsidRDefault="00B33AE0">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33AE0" w:rsidRPr="009D01D1" w:rsidRDefault="00B33AE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33AE0" w:rsidRPr="009D01D1" w:rsidRDefault="00B33AE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33AE0" w:rsidRDefault="00B33AE0"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33AE0" w:rsidRDefault="00B33AE0"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33AE0" w:rsidRPr="00A22B3B" w:rsidRDefault="00B33AE0"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430C702" w:rsidR="00B33AE0" w:rsidRPr="00C66EED" w:rsidRDefault="00C56F5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showingPlcHdr/>
                              <w:dataBinding w:prefixMappings="xmlns:ns0='http://schemas.openxmlformats.org/package/2006/metadata/core-properties' xmlns:ns1='http://purl.org/dc/elements/1.1/'" w:xpath="/ns0:coreProperties[1]/ns1:subject[1]" w:storeItemID="{6C3C8BC8-F283-45AE-878A-BAB7291924A1}"/>
                              <w:text/>
                            </w:sdtPr>
                            <w:sdtEndPr/>
                            <w:sdtContent>
                              <w:r w:rsidR="00B33AE0">
                                <w:rPr>
                                  <w:rFonts w:ascii="Neuton" w:hAnsi="Neuton"/>
                                  <w:noProof/>
                                  <w:color w:val="FFFFFF" w:themeColor="background1"/>
                                  <w:sz w:val="32"/>
                                  <w:szCs w:val="40"/>
                                </w:rPr>
                                <w:t xml:space="preserve">     </w:t>
                              </w:r>
                            </w:sdtContent>
                          </w:sdt>
                          <w:r w:rsidR="00B33AE0">
                            <w:rPr>
                              <w:rFonts w:ascii="Neuton" w:hAnsi="Neuton"/>
                              <w:noProof/>
                              <w:color w:val="FFFFFF" w:themeColor="background1"/>
                              <w:sz w:val="32"/>
                              <w:szCs w:val="40"/>
                            </w:rPr>
                            <w:tab/>
                          </w:r>
                          <w:r w:rsidR="00B33AE0" w:rsidRPr="009D01D1">
                            <w:rPr>
                              <w:rFonts w:ascii="Neuton" w:hAnsi="Neuton"/>
                              <w:color w:val="FFFFFF" w:themeColor="background1"/>
                              <w:spacing w:val="60"/>
                              <w:sz w:val="32"/>
                            </w:rPr>
                            <w:t>Page</w:t>
                          </w:r>
                          <w:r w:rsidR="00B33AE0" w:rsidRPr="009D01D1">
                            <w:rPr>
                              <w:rFonts w:ascii="Neuton" w:hAnsi="Neuton"/>
                              <w:sz w:val="32"/>
                            </w:rPr>
                            <w:t xml:space="preserve"> |</w:t>
                          </w:r>
                          <w:r w:rsidR="00B33AE0">
                            <w:rPr>
                              <w:rFonts w:ascii="Neuton" w:hAnsi="Neuton"/>
                              <w:sz w:val="32"/>
                            </w:rPr>
                            <w:t xml:space="preserve"> </w:t>
                          </w:r>
                          <w:r w:rsidR="00B33AE0" w:rsidRPr="009D01D1">
                            <w:rPr>
                              <w:rFonts w:ascii="Neuton" w:hAnsi="Neuton"/>
                              <w:sz w:val="32"/>
                            </w:rPr>
                            <w:t xml:space="preserve"> </w:t>
                          </w:r>
                          <w:r w:rsidR="00B33AE0" w:rsidRPr="009D01D1">
                            <w:rPr>
                              <w:rFonts w:ascii="Neuton" w:hAnsi="Neuton"/>
                              <w:sz w:val="32"/>
                            </w:rPr>
                            <w:fldChar w:fldCharType="begin"/>
                          </w:r>
                          <w:r w:rsidR="00B33AE0" w:rsidRPr="009D01D1">
                            <w:rPr>
                              <w:rFonts w:ascii="Neuton" w:hAnsi="Neuton"/>
                              <w:sz w:val="32"/>
                            </w:rPr>
                            <w:instrText xml:space="preserve"> PAGE   \* MERGEFORMAT </w:instrText>
                          </w:r>
                          <w:r w:rsidR="00B33AE0" w:rsidRPr="009D01D1">
                            <w:rPr>
                              <w:rFonts w:ascii="Neuton" w:hAnsi="Neuton"/>
                              <w:sz w:val="32"/>
                            </w:rPr>
                            <w:fldChar w:fldCharType="separate"/>
                          </w:r>
                          <w:r w:rsidR="00B33AE0">
                            <w:rPr>
                              <w:rFonts w:ascii="Neuton" w:hAnsi="Neuton"/>
                              <w:sz w:val="32"/>
                            </w:rPr>
                            <w:t>2</w:t>
                          </w:r>
                          <w:r w:rsidR="00B33AE0"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430C702" w:rsidR="00B33AE0" w:rsidRPr="00C66EED" w:rsidRDefault="0025082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showingPlcHdr/>
                        <w:dataBinding w:prefixMappings="xmlns:ns0='http://schemas.openxmlformats.org/package/2006/metadata/core-properties' xmlns:ns1='http://purl.org/dc/elements/1.1/'" w:xpath="/ns0:coreProperties[1]/ns1:subject[1]" w:storeItemID="{6C3C8BC8-F283-45AE-878A-BAB7291924A1}"/>
                        <w:text/>
                      </w:sdtPr>
                      <w:sdtEndPr/>
                      <w:sdtContent>
                        <w:r w:rsidR="00B33AE0">
                          <w:rPr>
                            <w:rFonts w:ascii="Neuton" w:hAnsi="Neuton"/>
                            <w:noProof/>
                            <w:color w:val="FFFFFF" w:themeColor="background1"/>
                            <w:sz w:val="32"/>
                            <w:szCs w:val="40"/>
                          </w:rPr>
                          <w:t xml:space="preserve">     </w:t>
                        </w:r>
                      </w:sdtContent>
                    </w:sdt>
                    <w:r w:rsidR="00B33AE0">
                      <w:rPr>
                        <w:rFonts w:ascii="Neuton" w:hAnsi="Neuton"/>
                        <w:noProof/>
                        <w:color w:val="FFFFFF" w:themeColor="background1"/>
                        <w:sz w:val="32"/>
                        <w:szCs w:val="40"/>
                      </w:rPr>
                      <w:tab/>
                    </w:r>
                    <w:r w:rsidR="00B33AE0" w:rsidRPr="009D01D1">
                      <w:rPr>
                        <w:rFonts w:ascii="Neuton" w:hAnsi="Neuton"/>
                        <w:color w:val="FFFFFF" w:themeColor="background1"/>
                        <w:spacing w:val="60"/>
                        <w:sz w:val="32"/>
                      </w:rPr>
                      <w:t>Page</w:t>
                    </w:r>
                    <w:r w:rsidR="00B33AE0" w:rsidRPr="009D01D1">
                      <w:rPr>
                        <w:rFonts w:ascii="Neuton" w:hAnsi="Neuton"/>
                        <w:sz w:val="32"/>
                      </w:rPr>
                      <w:t xml:space="preserve"> |</w:t>
                    </w:r>
                    <w:r w:rsidR="00B33AE0">
                      <w:rPr>
                        <w:rFonts w:ascii="Neuton" w:hAnsi="Neuton"/>
                        <w:sz w:val="32"/>
                      </w:rPr>
                      <w:t xml:space="preserve"> </w:t>
                    </w:r>
                    <w:r w:rsidR="00B33AE0" w:rsidRPr="009D01D1">
                      <w:rPr>
                        <w:rFonts w:ascii="Neuton" w:hAnsi="Neuton"/>
                        <w:sz w:val="32"/>
                      </w:rPr>
                      <w:t xml:space="preserve"> </w:t>
                    </w:r>
                    <w:r w:rsidR="00B33AE0" w:rsidRPr="009D01D1">
                      <w:rPr>
                        <w:rFonts w:ascii="Neuton" w:hAnsi="Neuton"/>
                        <w:sz w:val="32"/>
                      </w:rPr>
                      <w:fldChar w:fldCharType="begin"/>
                    </w:r>
                    <w:r w:rsidR="00B33AE0" w:rsidRPr="009D01D1">
                      <w:rPr>
                        <w:rFonts w:ascii="Neuton" w:hAnsi="Neuton"/>
                        <w:sz w:val="32"/>
                      </w:rPr>
                      <w:instrText xml:space="preserve"> PAGE   \* MERGEFORMAT </w:instrText>
                    </w:r>
                    <w:r w:rsidR="00B33AE0" w:rsidRPr="009D01D1">
                      <w:rPr>
                        <w:rFonts w:ascii="Neuton" w:hAnsi="Neuton"/>
                        <w:sz w:val="32"/>
                      </w:rPr>
                      <w:fldChar w:fldCharType="separate"/>
                    </w:r>
                    <w:r w:rsidR="00B33AE0">
                      <w:rPr>
                        <w:rFonts w:ascii="Neuton" w:hAnsi="Neuton"/>
                        <w:sz w:val="32"/>
                      </w:rPr>
                      <w:t>2</w:t>
                    </w:r>
                    <w:r w:rsidR="00B33AE0"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60D6FEA6" w:rsidR="00B33AE0" w:rsidRPr="009D01D1" w:rsidRDefault="00B33AE0" w:rsidP="009D01D1">
                              <w:pPr>
                                <w:spacing w:after="0" w:line="240" w:lineRule="auto"/>
                                <w:jc w:val="right"/>
                                <w:rPr>
                                  <w:rFonts w:ascii="Neuton" w:hAnsi="Neuton"/>
                                  <w:sz w:val="32"/>
                                </w:rPr>
                              </w:pPr>
                              <w:r>
                                <w:rPr>
                                  <w:rFonts w:ascii="Neuton" w:hAnsi="Neuton"/>
                                  <w:sz w:val="32"/>
                                </w:rPr>
                                <w:t>Interposer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60D6FEA6" w:rsidR="00B33AE0" w:rsidRPr="009D01D1" w:rsidRDefault="00B33AE0" w:rsidP="009D01D1">
                        <w:pPr>
                          <w:spacing w:after="0" w:line="240" w:lineRule="auto"/>
                          <w:jc w:val="right"/>
                          <w:rPr>
                            <w:rFonts w:ascii="Neuton" w:hAnsi="Neuton"/>
                            <w:sz w:val="32"/>
                          </w:rPr>
                        </w:pPr>
                        <w:r>
                          <w:rPr>
                            <w:rFonts w:ascii="Neuton" w:hAnsi="Neuton"/>
                            <w:sz w:val="32"/>
                          </w:rPr>
                          <w:t>Interposer</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66811"/>
    <w:rsid w:val="000759CA"/>
    <w:rsid w:val="00075DB2"/>
    <w:rsid w:val="00085B59"/>
    <w:rsid w:val="000965BC"/>
    <w:rsid w:val="000A1ED8"/>
    <w:rsid w:val="000B3608"/>
    <w:rsid w:val="000E3F6F"/>
    <w:rsid w:val="000F46A1"/>
    <w:rsid w:val="000F5BC9"/>
    <w:rsid w:val="00102C79"/>
    <w:rsid w:val="00131CEF"/>
    <w:rsid w:val="00137340"/>
    <w:rsid w:val="00154DAA"/>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1F505A"/>
    <w:rsid w:val="002147D7"/>
    <w:rsid w:val="00220B34"/>
    <w:rsid w:val="0022759F"/>
    <w:rsid w:val="00230841"/>
    <w:rsid w:val="00235C12"/>
    <w:rsid w:val="00236FAC"/>
    <w:rsid w:val="002461BF"/>
    <w:rsid w:val="00250829"/>
    <w:rsid w:val="00261A96"/>
    <w:rsid w:val="002659D1"/>
    <w:rsid w:val="00266580"/>
    <w:rsid w:val="002778D1"/>
    <w:rsid w:val="002806FF"/>
    <w:rsid w:val="002827D3"/>
    <w:rsid w:val="00295D2E"/>
    <w:rsid w:val="00297C71"/>
    <w:rsid w:val="002A3EDF"/>
    <w:rsid w:val="002A7B6A"/>
    <w:rsid w:val="002B6747"/>
    <w:rsid w:val="002C052D"/>
    <w:rsid w:val="002C61F9"/>
    <w:rsid w:val="002E022D"/>
    <w:rsid w:val="002E1B20"/>
    <w:rsid w:val="002E48AF"/>
    <w:rsid w:val="002F1109"/>
    <w:rsid w:val="002F2018"/>
    <w:rsid w:val="00303073"/>
    <w:rsid w:val="003046AC"/>
    <w:rsid w:val="00314F08"/>
    <w:rsid w:val="00317FE0"/>
    <w:rsid w:val="00325B44"/>
    <w:rsid w:val="00330699"/>
    <w:rsid w:val="003356B7"/>
    <w:rsid w:val="003455CA"/>
    <w:rsid w:val="00345E9A"/>
    <w:rsid w:val="00352264"/>
    <w:rsid w:val="003647DD"/>
    <w:rsid w:val="00372214"/>
    <w:rsid w:val="00374284"/>
    <w:rsid w:val="0038183A"/>
    <w:rsid w:val="00385E1F"/>
    <w:rsid w:val="00387137"/>
    <w:rsid w:val="00392352"/>
    <w:rsid w:val="003B376D"/>
    <w:rsid w:val="003B392A"/>
    <w:rsid w:val="003B5C73"/>
    <w:rsid w:val="003C2DCA"/>
    <w:rsid w:val="003C595C"/>
    <w:rsid w:val="003D52E8"/>
    <w:rsid w:val="003E1FBC"/>
    <w:rsid w:val="003E79BA"/>
    <w:rsid w:val="003F49EE"/>
    <w:rsid w:val="00412001"/>
    <w:rsid w:val="00431C74"/>
    <w:rsid w:val="00431FD4"/>
    <w:rsid w:val="00455E7D"/>
    <w:rsid w:val="0046326C"/>
    <w:rsid w:val="00475660"/>
    <w:rsid w:val="0047760A"/>
    <w:rsid w:val="0048556B"/>
    <w:rsid w:val="004B039D"/>
    <w:rsid w:val="004C7C07"/>
    <w:rsid w:val="004D7122"/>
    <w:rsid w:val="004E7C2A"/>
    <w:rsid w:val="004E7E91"/>
    <w:rsid w:val="00506FD0"/>
    <w:rsid w:val="00511DCE"/>
    <w:rsid w:val="00516388"/>
    <w:rsid w:val="00517825"/>
    <w:rsid w:val="00522127"/>
    <w:rsid w:val="005327CF"/>
    <w:rsid w:val="00537FF8"/>
    <w:rsid w:val="0054264D"/>
    <w:rsid w:val="00542BDF"/>
    <w:rsid w:val="0054399A"/>
    <w:rsid w:val="005503E5"/>
    <w:rsid w:val="00551F02"/>
    <w:rsid w:val="00553F91"/>
    <w:rsid w:val="005730FC"/>
    <w:rsid w:val="00577CD9"/>
    <w:rsid w:val="00582EC1"/>
    <w:rsid w:val="00593B3E"/>
    <w:rsid w:val="005946F1"/>
    <w:rsid w:val="005A193A"/>
    <w:rsid w:val="005A2AFA"/>
    <w:rsid w:val="005C1D9C"/>
    <w:rsid w:val="005F7F40"/>
    <w:rsid w:val="00601EEF"/>
    <w:rsid w:val="00617A25"/>
    <w:rsid w:val="00625D27"/>
    <w:rsid w:val="00641705"/>
    <w:rsid w:val="00665718"/>
    <w:rsid w:val="00665DF5"/>
    <w:rsid w:val="00670780"/>
    <w:rsid w:val="006734E7"/>
    <w:rsid w:val="006909EF"/>
    <w:rsid w:val="006A2D2C"/>
    <w:rsid w:val="006B02E9"/>
    <w:rsid w:val="006C1A2B"/>
    <w:rsid w:val="006C5A8C"/>
    <w:rsid w:val="006E73A3"/>
    <w:rsid w:val="006F02DC"/>
    <w:rsid w:val="006F7F68"/>
    <w:rsid w:val="0070723C"/>
    <w:rsid w:val="00713C43"/>
    <w:rsid w:val="00713E0C"/>
    <w:rsid w:val="00714E39"/>
    <w:rsid w:val="00717A29"/>
    <w:rsid w:val="00721DCB"/>
    <w:rsid w:val="007322CE"/>
    <w:rsid w:val="00741CC3"/>
    <w:rsid w:val="007423FC"/>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5366E"/>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72D07"/>
    <w:rsid w:val="009832A4"/>
    <w:rsid w:val="009849B8"/>
    <w:rsid w:val="009B065A"/>
    <w:rsid w:val="009B1203"/>
    <w:rsid w:val="009B3008"/>
    <w:rsid w:val="009D01D1"/>
    <w:rsid w:val="009E1524"/>
    <w:rsid w:val="009F60BB"/>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10353"/>
    <w:rsid w:val="00B20C99"/>
    <w:rsid w:val="00B25E73"/>
    <w:rsid w:val="00B318AB"/>
    <w:rsid w:val="00B33AE0"/>
    <w:rsid w:val="00B37A6C"/>
    <w:rsid w:val="00B53C3C"/>
    <w:rsid w:val="00B54ECE"/>
    <w:rsid w:val="00B84332"/>
    <w:rsid w:val="00B84E09"/>
    <w:rsid w:val="00B85DE2"/>
    <w:rsid w:val="00BF2E03"/>
    <w:rsid w:val="00C049BC"/>
    <w:rsid w:val="00C078FC"/>
    <w:rsid w:val="00C169E8"/>
    <w:rsid w:val="00C20EE3"/>
    <w:rsid w:val="00C32A18"/>
    <w:rsid w:val="00C32C37"/>
    <w:rsid w:val="00C32EBD"/>
    <w:rsid w:val="00C36FE9"/>
    <w:rsid w:val="00C427CF"/>
    <w:rsid w:val="00C55D93"/>
    <w:rsid w:val="00C56F52"/>
    <w:rsid w:val="00C63020"/>
    <w:rsid w:val="00C66EED"/>
    <w:rsid w:val="00C70A4A"/>
    <w:rsid w:val="00C70E9D"/>
    <w:rsid w:val="00C73753"/>
    <w:rsid w:val="00C74B8F"/>
    <w:rsid w:val="00C83A46"/>
    <w:rsid w:val="00C90F79"/>
    <w:rsid w:val="00C9281B"/>
    <w:rsid w:val="00CA3A75"/>
    <w:rsid w:val="00CA617A"/>
    <w:rsid w:val="00CB1CE2"/>
    <w:rsid w:val="00CC6E57"/>
    <w:rsid w:val="00CD14F3"/>
    <w:rsid w:val="00CD5E35"/>
    <w:rsid w:val="00CE1F89"/>
    <w:rsid w:val="00CE37D7"/>
    <w:rsid w:val="00CF209E"/>
    <w:rsid w:val="00CF551E"/>
    <w:rsid w:val="00CF5B69"/>
    <w:rsid w:val="00CF7E65"/>
    <w:rsid w:val="00D0452A"/>
    <w:rsid w:val="00D06A24"/>
    <w:rsid w:val="00D26204"/>
    <w:rsid w:val="00D27F17"/>
    <w:rsid w:val="00D33614"/>
    <w:rsid w:val="00D36EB1"/>
    <w:rsid w:val="00D42F2E"/>
    <w:rsid w:val="00D45747"/>
    <w:rsid w:val="00D4628B"/>
    <w:rsid w:val="00D5220D"/>
    <w:rsid w:val="00D52B43"/>
    <w:rsid w:val="00D548BA"/>
    <w:rsid w:val="00D57CCD"/>
    <w:rsid w:val="00D66BB8"/>
    <w:rsid w:val="00D74DED"/>
    <w:rsid w:val="00D94BB4"/>
    <w:rsid w:val="00DC1151"/>
    <w:rsid w:val="00DD0C11"/>
    <w:rsid w:val="00DD34C4"/>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07657"/>
    <w:rsid w:val="00F1258A"/>
    <w:rsid w:val="00F228E0"/>
    <w:rsid w:val="00F27D0D"/>
    <w:rsid w:val="00F376FE"/>
    <w:rsid w:val="00F40FC3"/>
    <w:rsid w:val="00F54282"/>
    <w:rsid w:val="00F54A9A"/>
    <w:rsid w:val="00F619BF"/>
    <w:rsid w:val="00F72DA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139"/>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D56FD2BD-4C81-490C-A01E-0B3BD1A12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CougsInSpace/CougSat1-Readme/blob/master/CougSat1-Requirements.pdf"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2FF3288E0E875438CCDF8E5889D5C67" ma:contentTypeVersion="4" ma:contentTypeDescription="Create a new document." ma:contentTypeScope="" ma:versionID="38fef8c13d9cf6a298ac4cab81cb6a1d">
  <xsd:schema xmlns:xsd="http://www.w3.org/2001/XMLSchema" xmlns:xs="http://www.w3.org/2001/XMLSchema" xmlns:p="http://schemas.microsoft.com/office/2006/metadata/properties" xmlns:ns3="1515ea77-7c64-448d-a180-2786c998995f" targetNamespace="http://schemas.microsoft.com/office/2006/metadata/properties" ma:root="true" ma:fieldsID="081f88a1ed8a79612da43940abd211bb" ns3:_="">
    <xsd:import namespace="1515ea77-7c64-448d-a180-2786c99899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15ea77-7c64-448d-a180-2786c99899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FE24A0-44B7-4C8C-BF1B-7EC8488A06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E10703-11A5-4529-91BD-C897A2106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15ea77-7c64-448d-a180-2786c99899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4EADE4-9C07-417B-8DB4-204D5601A6BF}">
  <ds:schemaRefs>
    <ds:schemaRef ds:uri="http://schemas.microsoft.com/sharepoint/v3/contenttype/forms"/>
  </ds:schemaRefs>
</ds:datastoreItem>
</file>

<file path=customXml/itemProps5.xml><?xml version="1.0" encoding="utf-8"?>
<ds:datastoreItem xmlns:ds="http://schemas.openxmlformats.org/officeDocument/2006/customXml" ds:itemID="{2585160E-12E4-F048-A70F-056F666C8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Pages>
  <Words>431</Words>
  <Characters>2458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Interposer</vt:lpstr>
    </vt:vector>
  </TitlesOfParts>
  <Company/>
  <LinksUpToDate>false</LinksUpToDate>
  <CharactersWithSpaces>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Interposer</dc:title>
  <dc:subject/>
  <dc:creator>Vaibhav Nandha</dc:creator>
  <cp:keywords/>
  <dc:description/>
  <cp:lastModifiedBy>Vaibhav Nandha</cp:lastModifiedBy>
  <cp:revision>3</cp:revision>
  <cp:lastPrinted>2019-09-18T06:30:00Z</cp:lastPrinted>
  <dcterms:created xsi:type="dcterms:W3CDTF">2019-11-10T22:49:00Z</dcterms:created>
  <dcterms:modified xsi:type="dcterms:W3CDTF">2020-01-07T23:58:00Z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y fmtid="{D5CDD505-2E9C-101B-9397-08002B2CF9AE}" pid="3" name="ContentTypeId">
    <vt:lpwstr>0x01010052FF3288E0E875438CCDF8E5889D5C67</vt:lpwstr>
  </property>
</Properties>
</file>